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F9" w:rsidRDefault="00C44733">
      <w:pPr>
        <w:rPr>
          <w:sz w:val="28"/>
          <w:szCs w:val="28"/>
        </w:rPr>
      </w:pPr>
      <w:bookmarkStart w:id="0" w:name="_GoBack"/>
      <w:bookmarkEnd w:id="0"/>
      <w:r w:rsidRPr="00C44733">
        <w:rPr>
          <w:b/>
          <w:sz w:val="56"/>
          <w:szCs w:val="56"/>
        </w:rPr>
        <w:t xml:space="preserve">Современный </w:t>
      </w:r>
      <w:r>
        <w:rPr>
          <w:b/>
          <w:sz w:val="56"/>
          <w:szCs w:val="56"/>
        </w:rPr>
        <w:t xml:space="preserve">  </w:t>
      </w:r>
      <w:r w:rsidRPr="00C44733">
        <w:rPr>
          <w:b/>
          <w:sz w:val="56"/>
          <w:szCs w:val="56"/>
        </w:rPr>
        <w:t>подросток,</w:t>
      </w:r>
      <w:r>
        <w:rPr>
          <w:b/>
          <w:sz w:val="56"/>
          <w:szCs w:val="56"/>
        </w:rPr>
        <w:t xml:space="preserve">   </w:t>
      </w:r>
      <w:r w:rsidRPr="00C44733">
        <w:rPr>
          <w:b/>
          <w:sz w:val="56"/>
          <w:szCs w:val="56"/>
        </w:rPr>
        <w:t xml:space="preserve">каким должно </w:t>
      </w:r>
      <w:r>
        <w:rPr>
          <w:b/>
          <w:sz w:val="56"/>
          <w:szCs w:val="56"/>
        </w:rPr>
        <w:t xml:space="preserve"> </w:t>
      </w:r>
      <w:r w:rsidRPr="00C44733">
        <w:rPr>
          <w:b/>
          <w:sz w:val="56"/>
          <w:szCs w:val="56"/>
        </w:rPr>
        <w:t>быть</w:t>
      </w:r>
      <w:r>
        <w:rPr>
          <w:b/>
          <w:sz w:val="56"/>
          <w:szCs w:val="56"/>
        </w:rPr>
        <w:t xml:space="preserve"> </w:t>
      </w:r>
      <w:r w:rsidRPr="00C44733">
        <w:rPr>
          <w:b/>
          <w:sz w:val="56"/>
          <w:szCs w:val="56"/>
        </w:rPr>
        <w:t xml:space="preserve"> его </w:t>
      </w:r>
      <w:r>
        <w:rPr>
          <w:b/>
          <w:sz w:val="56"/>
          <w:szCs w:val="56"/>
        </w:rPr>
        <w:t xml:space="preserve"> </w:t>
      </w:r>
      <w:r w:rsidRPr="00C44733">
        <w:rPr>
          <w:b/>
          <w:sz w:val="56"/>
          <w:szCs w:val="56"/>
        </w:rPr>
        <w:t>питание.</w:t>
      </w:r>
    </w:p>
    <w:p w:rsidR="00C44733" w:rsidRDefault="00C44733">
      <w:pPr>
        <w:rPr>
          <w:sz w:val="28"/>
          <w:szCs w:val="28"/>
        </w:rPr>
      </w:pPr>
      <w:r>
        <w:rPr>
          <w:sz w:val="28"/>
          <w:szCs w:val="28"/>
        </w:rPr>
        <w:t>Подросток! Не случайно в этом слове корень – рост.</w:t>
      </w:r>
    </w:p>
    <w:p w:rsidR="00C44733" w:rsidRDefault="00C44733">
      <w:pPr>
        <w:rPr>
          <w:sz w:val="28"/>
          <w:szCs w:val="28"/>
        </w:rPr>
      </w:pPr>
      <w:r>
        <w:rPr>
          <w:sz w:val="28"/>
          <w:szCs w:val="28"/>
        </w:rPr>
        <w:t xml:space="preserve">За сравнительно короткий отрезок времени организм подростка претерпевает сложную перестройку, требующую большого напряжения многих органов и систем, и в первую очередь нервной, эндокринной,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>.</w:t>
      </w:r>
    </w:p>
    <w:p w:rsidR="00C44733" w:rsidRDefault="00C44733">
      <w:pPr>
        <w:rPr>
          <w:sz w:val="28"/>
          <w:szCs w:val="28"/>
        </w:rPr>
      </w:pPr>
      <w:r>
        <w:rPr>
          <w:sz w:val="28"/>
          <w:szCs w:val="28"/>
        </w:rPr>
        <w:t>Переходный возраст относят к физиологически наиболее ответственным периодам жизни человека. Если так было всегда, то в наши дни тем  более. Очевиден тот факт, что современные дети растут и развиваются быстрее, чем допустим их довоенные сверстники и даже дети 50х годов.</w:t>
      </w:r>
      <w:r w:rsidR="00466F0E">
        <w:rPr>
          <w:sz w:val="28"/>
          <w:szCs w:val="28"/>
        </w:rPr>
        <w:t xml:space="preserve"> Бурный темп современной жизни коснулся и детей. Увеличивается  объём  школьных программ, очень многое необходимо узнать, увидеть, успеть. Учебная работа, занятия по интересам, физкультура и спор</w:t>
      </w:r>
      <w:proofErr w:type="gramStart"/>
      <w:r w:rsidR="00466F0E">
        <w:rPr>
          <w:sz w:val="28"/>
          <w:szCs w:val="28"/>
        </w:rPr>
        <w:t>т-</w:t>
      </w:r>
      <w:proofErr w:type="gramEnd"/>
      <w:r w:rsidR="00466F0E">
        <w:rPr>
          <w:sz w:val="28"/>
          <w:szCs w:val="28"/>
        </w:rPr>
        <w:t xml:space="preserve"> все это требует больших энергетических затрат. Очень важно внимательно отнестись к жизни ребенка, к организации его режима и особенно питания. Именно питания, потому что для обеспечения бурного роста необходим  « строительный материал»  и не любой, а полноценный и доставляемый не в любое время, а в целесообразном и точном режиме.</w:t>
      </w:r>
    </w:p>
    <w:p w:rsidR="00466F0E" w:rsidRDefault="00466F0E">
      <w:pPr>
        <w:rPr>
          <w:sz w:val="28"/>
          <w:szCs w:val="28"/>
        </w:rPr>
      </w:pPr>
      <w:r>
        <w:rPr>
          <w:sz w:val="28"/>
          <w:szCs w:val="28"/>
        </w:rPr>
        <w:t>Особенно большое значение имеет необходимое содержание в рационе подростка белка, так как белок служит основой для построения новых тканей.</w:t>
      </w:r>
      <w:r w:rsidR="00C23C9F">
        <w:rPr>
          <w:sz w:val="28"/>
          <w:szCs w:val="28"/>
        </w:rPr>
        <w:t xml:space="preserve"> Последние исследования показали зависимость между содержанием белка в питании и способность организма сопротивляться инфекционным заболеваниям. Белки содержатся как в животных, так и в растительных продуктах. Для организма наиболее полезны белки, близкие по своему составу к белкам тканей человека. Речь идет о белках животного происхождения - о белках в молоке</w:t>
      </w:r>
      <w:proofErr w:type="gramStart"/>
      <w:r w:rsidR="00C23C9F">
        <w:rPr>
          <w:sz w:val="28"/>
          <w:szCs w:val="28"/>
        </w:rPr>
        <w:t xml:space="preserve"> ,</w:t>
      </w:r>
      <w:proofErr w:type="gramEnd"/>
      <w:r w:rsidR="00C23C9F">
        <w:rPr>
          <w:sz w:val="28"/>
          <w:szCs w:val="28"/>
        </w:rPr>
        <w:t xml:space="preserve"> кисло-молочных продуктах, сыр, творог, яиц, мясо, рыба.</w:t>
      </w:r>
    </w:p>
    <w:p w:rsidR="00C23C9F" w:rsidRDefault="00C23C9F">
      <w:pPr>
        <w:rPr>
          <w:sz w:val="28"/>
          <w:szCs w:val="28"/>
        </w:rPr>
      </w:pPr>
      <w:r>
        <w:rPr>
          <w:sz w:val="28"/>
          <w:szCs w:val="28"/>
        </w:rPr>
        <w:t>Если в рационе питания мало белка замедляется рост</w:t>
      </w:r>
      <w:r w:rsidR="00EC0DDF">
        <w:rPr>
          <w:sz w:val="28"/>
          <w:szCs w:val="28"/>
        </w:rPr>
        <w:t>, возникает слабость, вялость, снижается трудоспособность и успеваемость. Однако избыток белка также вреден для организма – он может вызвать нарушение обмена веществ. Все должно быть в меру соответственно возрасту детей.</w:t>
      </w:r>
    </w:p>
    <w:p w:rsidR="00EC0DDF" w:rsidRDefault="00EC0DDF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молока и </w:t>
      </w:r>
      <w:proofErr w:type="gramStart"/>
      <w:r>
        <w:rPr>
          <w:sz w:val="28"/>
          <w:szCs w:val="28"/>
        </w:rPr>
        <w:t>кисло-молочных</w:t>
      </w:r>
      <w:proofErr w:type="gramEnd"/>
      <w:r>
        <w:rPr>
          <w:sz w:val="28"/>
          <w:szCs w:val="28"/>
        </w:rPr>
        <w:t xml:space="preserve"> продуктов входят высококачественные белки, необходимые для нормального роста и развития, легко усвояемые </w:t>
      </w:r>
      <w:r>
        <w:rPr>
          <w:sz w:val="28"/>
          <w:szCs w:val="28"/>
        </w:rPr>
        <w:lastRenderedPageBreak/>
        <w:t>жиры, углеводы, витамины.</w:t>
      </w:r>
      <w:r w:rsidR="00ED6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Эти продукты</w:t>
      </w:r>
      <w:r w:rsidR="00ED6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богаты кальцием </w:t>
      </w:r>
      <w:r w:rsidR="00ED607F">
        <w:rPr>
          <w:sz w:val="28"/>
          <w:szCs w:val="28"/>
        </w:rPr>
        <w:t>и фосфором, идущими на формирование зубов и костей, а также аминокислоты – обеспечивающие  защиту  организма от инфекций.</w:t>
      </w:r>
      <w:proofErr w:type="gramEnd"/>
    </w:p>
    <w:p w:rsidR="00ED607F" w:rsidRDefault="00ED607F">
      <w:pPr>
        <w:rPr>
          <w:sz w:val="28"/>
          <w:szCs w:val="28"/>
        </w:rPr>
      </w:pPr>
      <w:r>
        <w:rPr>
          <w:sz w:val="28"/>
          <w:szCs w:val="28"/>
        </w:rPr>
        <w:t>Растительные белки содержатся в крупах, хлебе, овощах по своей ценности очень полезны. Это углеводы – главный источник энергии они необходимы растущему организму. В рацион следует включать овощи и фрукты в них содержится все виды витаминов</w:t>
      </w:r>
      <w:r w:rsidR="00BD6FC9">
        <w:rPr>
          <w:sz w:val="28"/>
          <w:szCs w:val="28"/>
        </w:rPr>
        <w:t xml:space="preserve">. Они нужны для правильного роста и развития. Витамины участвуют во всех обменных </w:t>
      </w:r>
      <w:proofErr w:type="gramStart"/>
      <w:r w:rsidR="00BD6FC9">
        <w:rPr>
          <w:sz w:val="28"/>
          <w:szCs w:val="28"/>
        </w:rPr>
        <w:t>процессах</w:t>
      </w:r>
      <w:proofErr w:type="gramEnd"/>
      <w:r w:rsidR="00BD6FC9">
        <w:rPr>
          <w:sz w:val="28"/>
          <w:szCs w:val="28"/>
        </w:rPr>
        <w:t xml:space="preserve"> происходящих в организме, повышают его выносливость и устойчивость к разным инфекциям.</w:t>
      </w:r>
    </w:p>
    <w:p w:rsidR="00BD6FC9" w:rsidRDefault="00BD6FC9">
      <w:pPr>
        <w:rPr>
          <w:sz w:val="28"/>
          <w:szCs w:val="28"/>
        </w:rPr>
      </w:pPr>
      <w:r>
        <w:rPr>
          <w:sz w:val="28"/>
          <w:szCs w:val="28"/>
        </w:rPr>
        <w:t>Есть следует 4 раза в день примерно через 4 часа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Обязательно завтракать перед школой. Дети должны уметь есть красиво, не торопясь, правильно пользоваться столовыми приборами. О полноценном, регулярном питании конечно должны заботиться родители, от этого зависит здоровье их детей, успехи в учебе, труде, спорте.</w:t>
      </w:r>
    </w:p>
    <w:p w:rsidR="00BD6FC9" w:rsidRDefault="00BD6FC9">
      <w:pPr>
        <w:rPr>
          <w:sz w:val="28"/>
          <w:szCs w:val="28"/>
        </w:rPr>
      </w:pPr>
      <w:r>
        <w:rPr>
          <w:sz w:val="28"/>
          <w:szCs w:val="28"/>
        </w:rPr>
        <w:t>В нашей школе созданы все условия для полноценного, сбалансированного питания</w:t>
      </w:r>
      <w:r w:rsidR="001062B2">
        <w:rPr>
          <w:sz w:val="28"/>
          <w:szCs w:val="28"/>
        </w:rPr>
        <w:t>.</w:t>
      </w:r>
    </w:p>
    <w:p w:rsidR="001062B2" w:rsidRDefault="001062B2">
      <w:pPr>
        <w:rPr>
          <w:sz w:val="28"/>
          <w:szCs w:val="28"/>
        </w:rPr>
      </w:pPr>
      <w:r>
        <w:rPr>
          <w:sz w:val="28"/>
          <w:szCs w:val="28"/>
        </w:rPr>
        <w:t>Приготовление блюд осуществляется на основе разработанных технологических карт и 10-ти дневного меню. При составлении рациона предусматривается правильное распределение продуктов в течения завтрака и обеда с учетом их калорийности.</w:t>
      </w:r>
    </w:p>
    <w:p w:rsidR="001062B2" w:rsidRDefault="001062B2">
      <w:pPr>
        <w:rPr>
          <w:sz w:val="28"/>
          <w:szCs w:val="28"/>
        </w:rPr>
      </w:pPr>
      <w:r>
        <w:rPr>
          <w:sz w:val="28"/>
          <w:szCs w:val="28"/>
        </w:rPr>
        <w:t>Основные направления ОУ направлены на создание благоприятных условий для организации питания обучающихся. Укрепление и модернизацию материальной база помещений пищеблока, обеспечение санитарно-гигиенической безопасности питания</w:t>
      </w:r>
      <w:r w:rsidR="00E240A6">
        <w:rPr>
          <w:sz w:val="28"/>
          <w:szCs w:val="28"/>
        </w:rPr>
        <w:t xml:space="preserve">.  Проводится </w:t>
      </w:r>
      <w:r>
        <w:rPr>
          <w:sz w:val="28"/>
          <w:szCs w:val="28"/>
        </w:rPr>
        <w:t xml:space="preserve"> разъяснительн</w:t>
      </w:r>
      <w:r w:rsidR="00E240A6">
        <w:rPr>
          <w:sz w:val="28"/>
          <w:szCs w:val="28"/>
        </w:rPr>
        <w:t xml:space="preserve">ая </w:t>
      </w:r>
      <w:r>
        <w:rPr>
          <w:sz w:val="28"/>
          <w:szCs w:val="28"/>
        </w:rPr>
        <w:t>работ</w:t>
      </w:r>
      <w:r w:rsidR="00E240A6">
        <w:rPr>
          <w:sz w:val="28"/>
          <w:szCs w:val="28"/>
        </w:rPr>
        <w:t xml:space="preserve">а </w:t>
      </w:r>
      <w:r>
        <w:rPr>
          <w:sz w:val="28"/>
          <w:szCs w:val="28"/>
        </w:rPr>
        <w:t>среди родителей и обучающихся о полноценном питании.</w:t>
      </w:r>
    </w:p>
    <w:p w:rsidR="00E240A6" w:rsidRDefault="00E240A6">
      <w:pPr>
        <w:rPr>
          <w:sz w:val="28"/>
          <w:szCs w:val="28"/>
        </w:rPr>
      </w:pPr>
    </w:p>
    <w:p w:rsidR="00E240A6" w:rsidRDefault="00E240A6">
      <w:pPr>
        <w:rPr>
          <w:sz w:val="28"/>
          <w:szCs w:val="28"/>
        </w:rPr>
      </w:pPr>
    </w:p>
    <w:p w:rsidR="00E240A6" w:rsidRPr="00C44733" w:rsidRDefault="00E240A6">
      <w:pPr>
        <w:rPr>
          <w:sz w:val="28"/>
          <w:szCs w:val="28"/>
        </w:rPr>
      </w:pPr>
      <w:r>
        <w:rPr>
          <w:sz w:val="28"/>
          <w:szCs w:val="28"/>
        </w:rPr>
        <w:t>Медицинская сестра высшей категории: Брусницина Л.В.</w:t>
      </w:r>
    </w:p>
    <w:p w:rsidR="00C44733" w:rsidRPr="00C44733" w:rsidRDefault="00C44733">
      <w:pPr>
        <w:rPr>
          <w:sz w:val="28"/>
          <w:szCs w:val="28"/>
        </w:rPr>
      </w:pPr>
    </w:p>
    <w:sectPr w:rsidR="00C44733" w:rsidRPr="00C44733" w:rsidSect="00063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33"/>
    <w:rsid w:val="000637E1"/>
    <w:rsid w:val="000C0E09"/>
    <w:rsid w:val="001062B2"/>
    <w:rsid w:val="00466F0E"/>
    <w:rsid w:val="008E76B3"/>
    <w:rsid w:val="00BD6FC9"/>
    <w:rsid w:val="00C23C9F"/>
    <w:rsid w:val="00C44733"/>
    <w:rsid w:val="00C824F9"/>
    <w:rsid w:val="00E240A6"/>
    <w:rsid w:val="00EC0DDF"/>
    <w:rsid w:val="00E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93DD-2AE4-4E91-8946-A4953924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dc:description/>
  <cp:lastModifiedBy>Медкабинет</cp:lastModifiedBy>
  <cp:revision>2</cp:revision>
  <dcterms:created xsi:type="dcterms:W3CDTF">2014-01-16T07:31:00Z</dcterms:created>
  <dcterms:modified xsi:type="dcterms:W3CDTF">2014-01-16T07:31:00Z</dcterms:modified>
</cp:coreProperties>
</file>