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ED" w:rsidRPr="003B7DC9" w:rsidRDefault="005069C6" w:rsidP="0050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DC9">
        <w:rPr>
          <w:rFonts w:ascii="Times New Roman" w:hAnsi="Times New Roman" w:cs="Times New Roman"/>
          <w:b/>
          <w:sz w:val="28"/>
          <w:szCs w:val="28"/>
        </w:rPr>
        <w:t>Чему надо учить дошкольников</w:t>
      </w:r>
    </w:p>
    <w:p w:rsidR="003B7DC9" w:rsidRDefault="003B7DC9" w:rsidP="003B7DC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подготовила И. А. Потапова, </w:t>
      </w:r>
    </w:p>
    <w:p w:rsidR="003B7DC9" w:rsidRDefault="003B7DC9" w:rsidP="003B7DC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 ТПМПК</w:t>
      </w:r>
    </w:p>
    <w:p w:rsidR="007A6FA0" w:rsidRDefault="007A6FA0" w:rsidP="0050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С. Выготский сказал: «Только то обучение в детском возрасте хорошо, которое забегает вперед развития и ведет развитие за собой. </w:t>
      </w:r>
      <w:r w:rsidRPr="007A6FA0">
        <w:rPr>
          <w:rFonts w:ascii="Times New Roman" w:hAnsi="Times New Roman" w:cs="Times New Roman"/>
          <w:sz w:val="28"/>
          <w:szCs w:val="28"/>
          <w:u w:val="single"/>
        </w:rPr>
        <w:t xml:space="preserve">Но обучать </w:t>
      </w:r>
      <w:proofErr w:type="gramStart"/>
      <w:r w:rsidRPr="007A6FA0">
        <w:rPr>
          <w:rFonts w:ascii="Times New Roman" w:hAnsi="Times New Roman" w:cs="Times New Roman"/>
          <w:sz w:val="28"/>
          <w:szCs w:val="28"/>
          <w:u w:val="single"/>
        </w:rPr>
        <w:t>ребенка</w:t>
      </w:r>
      <w:proofErr w:type="gramEnd"/>
      <w:r w:rsidRPr="007A6FA0">
        <w:rPr>
          <w:rFonts w:ascii="Times New Roman" w:hAnsi="Times New Roman" w:cs="Times New Roman"/>
          <w:sz w:val="28"/>
          <w:szCs w:val="28"/>
          <w:u w:val="single"/>
        </w:rPr>
        <w:t xml:space="preserve"> возможно только тому, чему он уже способен обучаться».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FA0" w:rsidRDefault="000B4B4A" w:rsidP="0050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Муштровка и преждевременное изучение материалов</w:t>
      </w:r>
      <w:r w:rsidR="00B66C81">
        <w:rPr>
          <w:rFonts w:ascii="Times New Roman" w:hAnsi="Times New Roman" w:cs="Times New Roman"/>
          <w:sz w:val="28"/>
          <w:szCs w:val="28"/>
        </w:rPr>
        <w:t xml:space="preserve"> (чтение, письмо, иностранные языки) </w:t>
      </w:r>
      <w:r>
        <w:rPr>
          <w:rFonts w:ascii="Times New Roman" w:hAnsi="Times New Roman" w:cs="Times New Roman"/>
          <w:sz w:val="28"/>
          <w:szCs w:val="28"/>
        </w:rPr>
        <w:t>не п</w:t>
      </w:r>
      <w:r w:rsidR="00B66C81">
        <w:rPr>
          <w:rFonts w:ascii="Times New Roman" w:hAnsi="Times New Roman" w:cs="Times New Roman"/>
          <w:sz w:val="28"/>
          <w:szCs w:val="28"/>
        </w:rPr>
        <w:t>ринесет ребенку никакой пользы, если он неспособен произвольно регулировать свою деятельность, у него не сформирована речь, страдает моторное развитие, восприятие, он не проявляет любознательность.</w:t>
      </w:r>
    </w:p>
    <w:p w:rsidR="00F6788C" w:rsidRDefault="00F6788C" w:rsidP="0050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ребенка тому, что поможет ему в дальнейшем самостоятельно добывать новые знания и осваивать их.</w:t>
      </w:r>
    </w:p>
    <w:p w:rsidR="00F6788C" w:rsidRPr="003B7DC9" w:rsidRDefault="00F6788C" w:rsidP="00F6788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DC9">
        <w:rPr>
          <w:rFonts w:ascii="Times New Roman" w:hAnsi="Times New Roman" w:cs="Times New Roman"/>
          <w:b/>
          <w:sz w:val="28"/>
          <w:szCs w:val="28"/>
        </w:rPr>
        <w:t>Наблюдение.</w:t>
      </w:r>
    </w:p>
    <w:p w:rsidR="00F6788C" w:rsidRDefault="00F6788C" w:rsidP="00F6788C">
      <w:pPr>
        <w:spacing w:after="0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самого раннего возраста необходимо приучать детей </w:t>
      </w:r>
      <w:proofErr w:type="gramStart"/>
      <w:r w:rsidRPr="00F678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6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вниманием рассматривать окружающие предметы, подмечать различные факты: находить отличия и сходства, прогресс какого-либо процесса и другие характеристики. В процессе наблюдения важно определять и озвучивать свои впечатления. По мере взросления, это помогает ребенку самостоятельно собирать факты и на их основе делать выводы. Лучшими объектами первого наблюдения являются домашние животные или другие двигающиеся объекты. С момента, когда малыш научился сидеть можно познакомить его поближе с явлениями света и темноты – покажите малышу солнечного зайчика при помощи зеркала и тени животных при помощи фигур из рук. Для детей старше 3 лет очень полезно наблюдать, как растут различные растения.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88C" w:rsidRPr="00F6788C" w:rsidRDefault="00F6788C" w:rsidP="00361B4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Наверно, у каждой мамы бывали моменты, когда её чадо выбирало самый лучший камушек и прятало в карман</w:t>
      </w:r>
      <w:r w:rsidR="00361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абсолютно не обращая внимания </w:t>
      </w:r>
      <w:r w:rsidRPr="00F67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4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он еще и самый грязный</w:t>
      </w:r>
      <w:proofErr w:type="gramStart"/>
      <w:r w:rsidRPr="00F67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ругайте ребенка за это. Поощряйте его за то, что он нашел объект для изучения (камень, листок, крышку, веточку и т.п.)</w:t>
      </w:r>
      <w:proofErr w:type="gramStart"/>
      <w:r w:rsidR="00A42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4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его вместе с ребенком, узнайте</w:t>
      </w:r>
      <w:r w:rsidR="006F57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он его</w:t>
      </w:r>
      <w:r w:rsidR="006F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привлек.</w:t>
      </w:r>
      <w:r w:rsidR="00A4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8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очень полезно хранить упорядоченно в коробочках. Листья можно наклеивать на листы бумаги или обводить</w:t>
      </w:r>
      <w:r w:rsidR="006F57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88C" w:rsidRPr="00F6788C" w:rsidRDefault="00F6788C" w:rsidP="00F6788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Вы будете рассказывать ребенку о различных характеристиках объектов, тем чаще ребенок их будет спрашивать. Огромная ошибка родителей рассказывать 2-3-х летнему ребенку характеристики объектов, которые он не может наблюдать перед глазами в данную минуту. Например, </w:t>
      </w:r>
      <w:proofErr w:type="gramStart"/>
      <w:r w:rsidRPr="00F6788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 появлении</w:t>
      </w:r>
      <w:proofErr w:type="gramEnd"/>
      <w:r w:rsidRPr="00F6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цыпленка из яйца. До тех пор, пока ребенок не увидит этого своими глазами</w:t>
      </w:r>
      <w:r w:rsidR="006F57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будет повторять ничего не значащие фразы. Таким образом, легко дать много неопределенных представлений, а </w:t>
      </w:r>
      <w:r w:rsidRPr="00F67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привыкнув верить на слово, ребенок скоро начнет ими удовлетворят</w:t>
      </w:r>
      <w:r w:rsidR="006F577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67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ся. Такие дети впоследствии не научатся самостоятельно получать знания из окружающе</w:t>
      </w:r>
      <w:r w:rsidR="006F57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мира. Они будут обращаться к</w:t>
      </w:r>
      <w:r w:rsidRPr="00F6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чтобы им предоставили готовые знания. Это отрицательно скажется на темпах дальнейшего развития. Вы должны приучать детей к самостоятельному наблюдению, демонстрируя окружающий мир в наиболее привлекательной форме, чтобы ребенок заинтересовался приобретением навыков наблюдения, а вместе с ними первых способностей к саморазвитию.</w:t>
      </w:r>
    </w:p>
    <w:p w:rsidR="006F5778" w:rsidRDefault="00F6788C" w:rsidP="00F6788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продвинутых наблюдателей в возрасте 4-5 лет предлагается поймать паука и держать его в банке. Наблюдать, как он сплетет паутину</w:t>
      </w:r>
      <w:r w:rsidR="006F577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Кормить его мухами и комарами</w:t>
      </w:r>
      <w:r w:rsidRPr="00F6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Зимой можно выращивать в горшках различные растения. Осенью собирать гербарий. </w:t>
      </w:r>
    </w:p>
    <w:p w:rsidR="00F6788C" w:rsidRDefault="00F6788C" w:rsidP="006F5778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современных изданий можно найти сборники с очень интересными подборками экспериментов и моментов для наблюдения.</w:t>
      </w:r>
    </w:p>
    <w:p w:rsidR="007D648E" w:rsidRPr="003B7DC9" w:rsidRDefault="007D648E" w:rsidP="007D648E">
      <w:pPr>
        <w:pStyle w:val="a4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Сюжетные игры.</w:t>
      </w:r>
    </w:p>
    <w:p w:rsidR="007D648E" w:rsidRDefault="007D648E" w:rsidP="007D648E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сюжетные игры полезны для развития фантазии и творческого мышления.</w:t>
      </w:r>
      <w:r w:rsidRPr="007D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на первых этапах они вызывают затруднения,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</w:t>
      </w:r>
      <w:r w:rsidRPr="007D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сюжетной игры с куклой:</w:t>
      </w:r>
    </w:p>
    <w:p w:rsidR="007D648E" w:rsidRDefault="007D648E" w:rsidP="007D648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Уложили куклу в постельку, спели колыбельную. Если колыбельная понравилась ребенку, повторили несколько раз</w:t>
      </w:r>
      <w:proofErr w:type="gramStart"/>
      <w:r w:rsidRPr="007D6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D64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Кстати, е</w:t>
      </w:r>
      <w:r w:rsidRPr="007D64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сли ребенок просит что-то повторить несколько раз — это не простой каприз. Это обозначает, что ребенку настолько понравилось, что он хочет это изучить </w:t>
      </w:r>
      <w:proofErr w:type="gramStart"/>
      <w:r w:rsidRPr="007D64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получше</w:t>
      </w:r>
      <w:proofErr w:type="gramEnd"/>
      <w:r w:rsidRPr="007D64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(выучить). Поэтому на такие просьбы лучше не отказывать.</w:t>
      </w:r>
      <w:r w:rsidRPr="007D64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 развиваете память.</w:t>
      </w:r>
    </w:p>
    <w:p w:rsidR="007D648E" w:rsidRDefault="007D648E" w:rsidP="007D648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64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выспалась и проснулась. Подогрели настоящее молоко и напоили куклу. Указали на отличие одушевленных и неодушевленных объектов — если бы молоко пил кто-то живой, то его бы стало меньше.</w:t>
      </w:r>
    </w:p>
    <w:p w:rsidR="007D648E" w:rsidRDefault="007D648E" w:rsidP="007D648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Взяли куклу за </w:t>
      </w:r>
      <w:proofErr w:type="gramStart"/>
      <w:r w:rsidRPr="007D64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</w:t>
      </w:r>
      <w:proofErr w:type="gramEnd"/>
      <w:r w:rsidRPr="007D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пошли гулять. Гуляем разными темпами – медленно, затем всё быстрей и быстрей, в итоге «бежим, как лошадки». Снова медленно. Затем предлагаем ребенку догонялки. Мама с куклой догоняют девочку. Затем девочка догоняет маму с куклой. Устали. Во время отдыха обращаем внимание, на отличие неодушевленной куклы – кукла не вспотела и не устала, такая же, как и была.</w:t>
      </w:r>
    </w:p>
    <w:p w:rsidR="007D648E" w:rsidRDefault="007D648E" w:rsidP="007D648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64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Подключаем к игре наблюдение за животн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ыми. Рассказываем стихотворение, например, </w:t>
      </w:r>
      <w:proofErr w:type="gramStart"/>
      <w:r w:rsidRPr="007D64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7D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петушка-золотого гребешка. Предлагаем сходить с куколкой накормить петушка с курочками. Рассказываем, что курицы едят, а что люди. Обращаем внимание на эти отличия. Также можно рассмотреть системы питания других животных, которых ребенок знает.</w:t>
      </w:r>
    </w:p>
    <w:p w:rsidR="007D648E" w:rsidRDefault="007D648E" w:rsidP="007D648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Объявляем, что пора отдохнуть и поем песенку.</w:t>
      </w:r>
    </w:p>
    <w:p w:rsidR="007D648E" w:rsidRDefault="007D648E" w:rsidP="00C40C08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ненавязчивым образом, через игру, ребенка первых лет необходимо знакомить с окружающим миром. Важно учесть, что для игр не следу</w:t>
      </w:r>
      <w:r w:rsidR="00317A5C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выбирать животных и предметы</w:t>
      </w:r>
      <w:r w:rsidRPr="007D6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которых ребенок не видел – солдатики, львы, тигры. </w:t>
      </w:r>
    </w:p>
    <w:p w:rsidR="00C40C08" w:rsidRPr="003B7DC9" w:rsidRDefault="00C40C08" w:rsidP="00C40C08">
      <w:pPr>
        <w:pStyle w:val="a4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игры.</w:t>
      </w:r>
    </w:p>
    <w:p w:rsidR="00C40C08" w:rsidRPr="00C40C08" w:rsidRDefault="00C40C08" w:rsidP="00C40C08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Поощряйте разнообразные движения детей: прыжки, ползанье, бег и т.п.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Мотивируйте</w:t>
      </w:r>
      <w:r w:rsidRPr="00C4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движениям, но ни в коем случае не ограничива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C4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C08">
        <w:rPr>
          <w:rFonts w:ascii="Times New Roman" w:eastAsia="Times New Roman" w:hAnsi="Times New Roman" w:cs="Times New Roman"/>
          <w:sz w:val="28"/>
          <w:szCs w:val="28"/>
          <w:lang w:eastAsia="ru-RU"/>
        </w:rPr>
        <w:t>С 3-4 месяцев рекомендуется вводить упражнения с движениями для укрепления мышц:</w:t>
      </w:r>
    </w:p>
    <w:p w:rsidR="00C40C08" w:rsidRPr="00C40C08" w:rsidRDefault="00C40C08" w:rsidP="00C40C08">
      <w:pPr>
        <w:numPr>
          <w:ilvl w:val="0"/>
          <w:numId w:val="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Подъемы верхней части тела — плавно приподнимаем за руки, затем опускаем ребенка, лежащего на подушке;</w:t>
      </w:r>
    </w:p>
    <w:p w:rsidR="00C40C08" w:rsidRPr="00C40C08" w:rsidRDefault="00C40C08" w:rsidP="00C40C08">
      <w:pPr>
        <w:numPr>
          <w:ilvl w:val="0"/>
          <w:numId w:val="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Подъемы нижней части тела — поднимаем за ножки;</w:t>
      </w:r>
    </w:p>
    <w:p w:rsidR="00C40C08" w:rsidRPr="00C40C08" w:rsidRDefault="00C40C08" w:rsidP="00C40C08">
      <w:pPr>
        <w:numPr>
          <w:ilvl w:val="0"/>
          <w:numId w:val="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массаж ножек и ручек слабыми мягкими ударами в такт детской песенке, которую напевает мама.</w:t>
      </w:r>
    </w:p>
    <w:p w:rsidR="00C40C08" w:rsidRPr="00C40C08" w:rsidRDefault="00C40C08" w:rsidP="00C40C0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для занятий п</w:t>
      </w:r>
      <w:r w:rsidRPr="00C40C0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альчиковые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перебирайте, пересчитывайте пальчики. Выполняйте разнообразные упражнения:</w:t>
      </w:r>
      <w:r w:rsidRPr="00C4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C08" w:rsidRPr="00C40C08" w:rsidRDefault="00C40C08" w:rsidP="00C40C08">
      <w:pPr>
        <w:numPr>
          <w:ilvl w:val="0"/>
          <w:numId w:val="4"/>
        </w:numPr>
        <w:shd w:val="clear" w:color="auto" w:fill="FFFFFF"/>
        <w:spacing w:after="0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Тик-так – при этом двигают то одной рукой, то другой, как маятником;</w:t>
      </w:r>
    </w:p>
    <w:p w:rsidR="00C40C08" w:rsidRPr="00C40C08" w:rsidRDefault="00C40C08" w:rsidP="00C40C08">
      <w:pPr>
        <w:numPr>
          <w:ilvl w:val="0"/>
          <w:numId w:val="4"/>
        </w:numPr>
        <w:shd w:val="clear" w:color="auto" w:fill="FFFFFF"/>
        <w:spacing w:after="0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 – перебирают пальчиками, как при игре на фортепиано.</w:t>
      </w:r>
    </w:p>
    <w:p w:rsidR="00C40C08" w:rsidRPr="00C40C08" w:rsidRDefault="00C40C08" w:rsidP="00C40C0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Птичье гнездо</w:t>
      </w:r>
    </w:p>
    <w:p w:rsidR="00C40C08" w:rsidRPr="00C40C08" w:rsidRDefault="00C40C08" w:rsidP="00C40C08">
      <w:pPr>
        <w:numPr>
          <w:ilvl w:val="0"/>
          <w:numId w:val="5"/>
        </w:numPr>
        <w:shd w:val="clear" w:color="auto" w:fill="FFFFFF"/>
        <w:spacing w:after="0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«Чик-чирик — птичка Гнездышко вьет»</w:t>
      </w:r>
      <w:r w:rsidRPr="00C40C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пальчики поочередно складываем в кулачок</w:t>
      </w:r>
      <w:r w:rsidRPr="00C40C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40C08" w:rsidRPr="00C40C08" w:rsidRDefault="00C40C08" w:rsidP="00C40C08">
      <w:pPr>
        <w:numPr>
          <w:ilvl w:val="0"/>
          <w:numId w:val="5"/>
        </w:numPr>
        <w:shd w:val="clear" w:color="auto" w:fill="FFFFFF"/>
        <w:spacing w:after="0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«Чик-чирик — яичко в гнездышко кладет» —</w:t>
      </w:r>
      <w:r w:rsidRPr="00C40C08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большой пальчик в центре кулачка.</w:t>
      </w:r>
    </w:p>
    <w:p w:rsidR="00C40C08" w:rsidRPr="00C40C08" w:rsidRDefault="00C40C08" w:rsidP="00C40C08">
      <w:pPr>
        <w:numPr>
          <w:ilvl w:val="0"/>
          <w:numId w:val="5"/>
        </w:numPr>
        <w:shd w:val="clear" w:color="auto" w:fill="FFFFFF"/>
        <w:spacing w:after="0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«Гля</w:t>
      </w:r>
      <w:r w:rsidRPr="00C40C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дь-</w:t>
      </w:r>
      <w:proofErr w:type="spellStart"/>
      <w:r w:rsidRPr="00C40C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поглядь</w:t>
      </w:r>
      <w:proofErr w:type="spellEnd"/>
      <w:r w:rsidRPr="00C40C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уже птенчик»</w:t>
      </w:r>
      <w:r w:rsidRPr="00C40C0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большой пальчик вытаскиваем из кулачка.</w:t>
      </w:r>
    </w:p>
    <w:p w:rsidR="00C40C08" w:rsidRPr="00C40C08" w:rsidRDefault="00C40C08" w:rsidP="00C40C08">
      <w:pPr>
        <w:numPr>
          <w:ilvl w:val="0"/>
          <w:numId w:val="5"/>
        </w:numPr>
        <w:shd w:val="clear" w:color="auto" w:fill="FFFFFF"/>
        <w:spacing w:after="0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 гнездышке сидел, пью, пью, пищит он»</w:t>
      </w:r>
      <w:r w:rsidRPr="00C40C0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двигаем большим пальчиком.</w:t>
      </w:r>
    </w:p>
    <w:p w:rsidR="00C40C08" w:rsidRPr="00C40C08" w:rsidRDefault="00C40C08" w:rsidP="00C40C08">
      <w:pPr>
        <w:numPr>
          <w:ilvl w:val="0"/>
          <w:numId w:val="5"/>
        </w:numPr>
        <w:shd w:val="clear" w:color="auto" w:fill="FFFFFF"/>
        <w:spacing w:after="0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C40C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Порх</w:t>
      </w:r>
      <w:proofErr w:type="spellEnd"/>
      <w:r w:rsidRPr="00C40C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улетел»</w:t>
      </w:r>
      <w:r w:rsidRPr="00C40C0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сжимаем-разжимаем несколько раз ладошку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поднимая при этом ручку вверх имитируя летящие движения птенчика.</w:t>
      </w:r>
    </w:p>
    <w:p w:rsidR="00C40C08" w:rsidRPr="00C40C08" w:rsidRDefault="00C40C08" w:rsidP="00C40C08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2-4 лет ребенку требуется много двигаться. Он не только сам постоянно перемещается, но и любит перемещать все окружающие предметы – игрушки, стулья и т.п. Очень хорошо если у ребенка есть тележка, в которой он может их перевозить. </w:t>
      </w:r>
    </w:p>
    <w:p w:rsidR="00C40C08" w:rsidRDefault="00C40C08" w:rsidP="00592D87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08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трех лет актуальными становя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игры с мячом, прыжки через веревочку, палку, метание, запуск бумажного змея и т.д.</w:t>
      </w:r>
      <w:r w:rsidRPr="00C4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D87" w:rsidRDefault="00592D87" w:rsidP="00592D87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Играйте с детьми в самые разнообразные подвижные игры, этим вы развиваете моторику ребенка, пространственную ориентировку как основу для письма, чтения и счета.</w:t>
      </w:r>
    </w:p>
    <w:p w:rsidR="00CE2A88" w:rsidRPr="003B7DC9" w:rsidRDefault="00CE2A88" w:rsidP="00CE2A88">
      <w:pPr>
        <w:pStyle w:val="a4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Творчество.</w:t>
      </w:r>
    </w:p>
    <w:p w:rsidR="00CE2A88" w:rsidRPr="00CE2A88" w:rsidRDefault="00CE2A88" w:rsidP="00CE2A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Уделяй</w:t>
      </w:r>
      <w:r w:rsidRPr="00CE2A8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творчеству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A88" w:rsidRPr="00CE2A88" w:rsidRDefault="00CE2A88" w:rsidP="00CE2A88">
      <w:pPr>
        <w:numPr>
          <w:ilvl w:val="0"/>
          <w:numId w:val="7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</w:t>
      </w:r>
      <w:r w:rsidRPr="00CE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3-х лет можно проводить п</w:t>
      </w:r>
      <w:r w:rsidRPr="00CE2A8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ервые занятия с использованием трафаретов — обводить предметы простых форм, делать отпечатки листьев.</w:t>
      </w:r>
    </w:p>
    <w:p w:rsidR="00CE2A88" w:rsidRPr="00CE2A88" w:rsidRDefault="00CE2A88" w:rsidP="00CE2A88">
      <w:pPr>
        <w:numPr>
          <w:ilvl w:val="0"/>
          <w:numId w:val="7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Вырезание и аппликация</w:t>
      </w:r>
      <w:r w:rsidRPr="00CE2A8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подключаются в 4 года.</w:t>
      </w:r>
    </w:p>
    <w:p w:rsidR="00CE2A88" w:rsidRPr="00CE2A88" w:rsidRDefault="00CE2A88" w:rsidP="00CE2A88">
      <w:pPr>
        <w:numPr>
          <w:ilvl w:val="0"/>
          <w:numId w:val="7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Лепка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с 2,5</w:t>
      </w:r>
      <w:r w:rsidRPr="00CE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CE2A88" w:rsidRPr="00CE2A88" w:rsidRDefault="00CE2A88" w:rsidP="00CE2A88">
      <w:pPr>
        <w:numPr>
          <w:ilvl w:val="0"/>
          <w:numId w:val="7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Выкладывание</w:t>
      </w:r>
      <w:r w:rsidRPr="00CE2A8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рисунков и узоров геометрическими фигурами </w:t>
      </w:r>
      <w:r w:rsidRPr="00CE2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лучинками, спичками, кольцами </w:t>
      </w:r>
      <w:r w:rsidRPr="00CE2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с 5 лет.</w:t>
      </w:r>
    </w:p>
    <w:p w:rsidR="00CE2A88" w:rsidRPr="00CE2A88" w:rsidRDefault="00CE2A88" w:rsidP="00CE2A88">
      <w:pPr>
        <w:numPr>
          <w:ilvl w:val="0"/>
          <w:numId w:val="7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Выкладывание </w:t>
      </w:r>
      <w:proofErr w:type="spellStart"/>
      <w:r w:rsidRPr="00CE2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мозайки</w:t>
      </w:r>
      <w:proofErr w:type="spellEnd"/>
      <w:r w:rsidRPr="00CE2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выкалывание и вышивание</w:t>
      </w:r>
      <w:r w:rsidRPr="00CE2A8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рекомендуется с 5 лет.</w:t>
      </w:r>
    </w:p>
    <w:p w:rsidR="00CE2A88" w:rsidRPr="00CE2A88" w:rsidRDefault="00CE2A88" w:rsidP="00CE2A88">
      <w:pPr>
        <w:numPr>
          <w:ilvl w:val="0"/>
          <w:numId w:val="7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Плетение из различн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материалов (тесемок, бумаги) и др.</w:t>
      </w:r>
    </w:p>
    <w:p w:rsidR="00CE2A88" w:rsidRPr="00CE2A88" w:rsidRDefault="00CE2A88" w:rsidP="00CE2A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возрасте 1-2-х лет не готов к конструированию и творческому мышлению, но он вполне готов знакомит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E2A8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текстурами используемых материалов, с их физическими свойствами и назначениями:</w:t>
      </w:r>
    </w:p>
    <w:p w:rsidR="00CE2A88" w:rsidRPr="00CE2A88" w:rsidRDefault="00CE2A88" w:rsidP="00CE2A88">
      <w:pPr>
        <w:numPr>
          <w:ilvl w:val="0"/>
          <w:numId w:val="8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липкий и с его помощью можно клеить бумагу;</w:t>
      </w:r>
    </w:p>
    <w:p w:rsidR="00CE2A88" w:rsidRPr="00CE2A88" w:rsidRDefault="00CE2A88" w:rsidP="00CE2A88">
      <w:pPr>
        <w:numPr>
          <w:ilvl w:val="0"/>
          <w:numId w:val="8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 прекрасно развивает мелкую моторику и занятия с ним очень интересны для малышей самого раннего возраста;</w:t>
      </w:r>
    </w:p>
    <w:p w:rsidR="00CE2A88" w:rsidRPr="00CE2A88" w:rsidRDefault="00CE2A88" w:rsidP="00CE2A88">
      <w:pPr>
        <w:numPr>
          <w:ilvl w:val="0"/>
          <w:numId w:val="8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разноцветные, с их помощью можно изменять цвета предметов.</w:t>
      </w:r>
    </w:p>
    <w:p w:rsidR="00562843" w:rsidRDefault="00CE2A88" w:rsidP="0056284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занятий по раннему изучению иностранных языков, чтения и счета преждевременные занятия творчеством не страшны энергетическим обкрадыванием. </w:t>
      </w:r>
      <w:r w:rsidR="00562843" w:rsidRPr="00CE2A8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CE2A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явление, при котором участки мозга, находящиеся в активном развитии испытывают дефицит энергии, в то время как другие участки получают избыток. </w:t>
      </w:r>
    </w:p>
    <w:p w:rsidR="00CE2A88" w:rsidRDefault="00CE2A88" w:rsidP="0056284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Включайте творчество</w:t>
      </w:r>
      <w:r w:rsidRPr="00CE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ежедневный цикл занятий, наряду с занятиями другого типа.</w:t>
      </w:r>
    </w:p>
    <w:p w:rsidR="00155D0A" w:rsidRPr="003B7DC9" w:rsidRDefault="00155D0A" w:rsidP="00155D0A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Развивающий материал.</w:t>
      </w:r>
    </w:p>
    <w:p w:rsidR="006F5778" w:rsidRPr="00562843" w:rsidRDefault="00155D0A" w:rsidP="0056284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старших дошкольников используйте развивающий дидактический</w:t>
      </w:r>
      <w:r w:rsidRPr="0015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</w:t>
      </w:r>
      <w:r w:rsidRPr="0015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обеспечивае</w:t>
      </w:r>
      <w:r w:rsidRPr="0015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удовлетворение потребностей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15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изучении ряда дисциплин: геометрия, конструирование, арифметика и др.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материалов сейчас достаточно в сети интернет и магазинах</w:t>
      </w:r>
      <w:r w:rsidRPr="0015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для детей раннего возраста ограниченны и не могут являться самостоятельной дидактической основой, только в дополнении к другим игрушкам.</w:t>
      </w:r>
    </w:p>
    <w:p w:rsidR="00562843" w:rsidRDefault="00562843" w:rsidP="00562843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Помните, д</w:t>
      </w:r>
      <w:r w:rsidR="00B66C81" w:rsidRPr="00B66C8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ля правильного развития </w:t>
      </w:r>
      <w:r w:rsidR="00B66C8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ребенка </w:t>
      </w:r>
      <w:r w:rsidR="00B66C81" w:rsidRPr="00B66C8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необходима обогащенная среда. </w:t>
      </w:r>
      <w:r w:rsidR="00B66C81">
        <w:rPr>
          <w:rStyle w:val="a3"/>
          <w:rFonts w:ascii="Times New Roman" w:hAnsi="Times New Roman" w:cs="Times New Roman"/>
          <w:i w:val="0"/>
          <w:sz w:val="28"/>
          <w:szCs w:val="28"/>
        </w:rPr>
        <w:t>Ему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необходимо активное общение </w:t>
      </w:r>
      <w:proofErr w:type="gram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со</w:t>
      </w:r>
      <w:proofErr w:type="gramEnd"/>
      <w:r w:rsidR="00B66C81" w:rsidRPr="00B66C8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взрослым в системе адекватных требований. Требования должны быть соразмерны возрасту</w:t>
      </w:r>
      <w:r w:rsidR="00F6788C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562843" w:rsidRDefault="00562843" w:rsidP="00562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заменяйте общение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2460F">
        <w:rPr>
          <w:rFonts w:ascii="Times New Roman" w:hAnsi="Times New Roman" w:cs="Times New Roman"/>
          <w:sz w:val="28"/>
          <w:szCs w:val="28"/>
        </w:rPr>
        <w:t xml:space="preserve"> взрослыми техническими средствами. Это беда современных родителей.</w:t>
      </w:r>
    </w:p>
    <w:p w:rsidR="00562843" w:rsidRDefault="00562843" w:rsidP="00562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Моторное развитие, зрительное восприятие, память, воображение, речь, внимание – это те функции, которые должные обеспечить эффективное формирование базовых учебных навыков, а они развиваются через наблюдение, игру, творчество.</w:t>
      </w:r>
      <w:proofErr w:type="gramEnd"/>
    </w:p>
    <w:p w:rsidR="00562843" w:rsidRDefault="00562843" w:rsidP="00562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60F" w:rsidRDefault="003B7DC9" w:rsidP="00957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3B7DC9" w:rsidRDefault="003B7DC9" w:rsidP="003B7DC9">
      <w:pPr>
        <w:pStyle w:val="a4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М.М. Доклад «Современный дошкольник Мифы и реалии развития»</w:t>
      </w:r>
    </w:p>
    <w:p w:rsidR="003B7DC9" w:rsidRDefault="003B7DC9" w:rsidP="003B7DC9">
      <w:pPr>
        <w:pStyle w:val="a4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Водовозова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«Умственное и нравственное воспитание детей от первого проявления сознания до восьмилетнего возраста»</w:t>
      </w:r>
    </w:p>
    <w:p w:rsidR="003B7DC9" w:rsidRPr="003B7DC9" w:rsidRDefault="003B7DC9" w:rsidP="003B7DC9"/>
    <w:p w:rsidR="003B7DC9" w:rsidRPr="003B7DC9" w:rsidRDefault="003B7DC9" w:rsidP="003B7DC9"/>
    <w:p w:rsidR="003B7DC9" w:rsidRPr="003B7DC9" w:rsidRDefault="003B7DC9" w:rsidP="003B7DC9"/>
    <w:p w:rsidR="003B7DC9" w:rsidRDefault="003B7DC9" w:rsidP="003B7DC9"/>
    <w:p w:rsidR="003B7DC9" w:rsidRPr="000A40E4" w:rsidRDefault="003B7DC9" w:rsidP="003B7DC9">
      <w:pP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tab/>
      </w:r>
      <w:bookmarkStart w:id="0" w:name="_GoBack"/>
      <w:bookmarkEnd w:id="0"/>
    </w:p>
    <w:p w:rsidR="003B7DC9" w:rsidRPr="003B7DC9" w:rsidRDefault="003B7DC9" w:rsidP="003B7DC9">
      <w:pPr>
        <w:tabs>
          <w:tab w:val="left" w:pos="1005"/>
        </w:tabs>
      </w:pPr>
    </w:p>
    <w:sectPr w:rsidR="003B7DC9" w:rsidRPr="003B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D7"/>
    <w:multiLevelType w:val="hybridMultilevel"/>
    <w:tmpl w:val="BB0AF886"/>
    <w:lvl w:ilvl="0" w:tplc="901E4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B5759E"/>
    <w:multiLevelType w:val="multilevel"/>
    <w:tmpl w:val="14D6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C40F7"/>
    <w:multiLevelType w:val="multilevel"/>
    <w:tmpl w:val="FBFCA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83C2E"/>
    <w:multiLevelType w:val="multilevel"/>
    <w:tmpl w:val="C87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3575CA"/>
    <w:multiLevelType w:val="multilevel"/>
    <w:tmpl w:val="4568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55763B"/>
    <w:multiLevelType w:val="multilevel"/>
    <w:tmpl w:val="1246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B8655B"/>
    <w:multiLevelType w:val="multilevel"/>
    <w:tmpl w:val="96F6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6670E9"/>
    <w:multiLevelType w:val="multilevel"/>
    <w:tmpl w:val="EF1A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92"/>
    <w:rsid w:val="000B4B4A"/>
    <w:rsid w:val="00113CA6"/>
    <w:rsid w:val="00155D0A"/>
    <w:rsid w:val="00263A40"/>
    <w:rsid w:val="00317A5C"/>
    <w:rsid w:val="00361B4E"/>
    <w:rsid w:val="003B7DC9"/>
    <w:rsid w:val="003F2643"/>
    <w:rsid w:val="004F0292"/>
    <w:rsid w:val="005069C6"/>
    <w:rsid w:val="0053178A"/>
    <w:rsid w:val="00562843"/>
    <w:rsid w:val="00592D87"/>
    <w:rsid w:val="006C14DE"/>
    <w:rsid w:val="006F5778"/>
    <w:rsid w:val="0075259F"/>
    <w:rsid w:val="007A00ED"/>
    <w:rsid w:val="007A6FA0"/>
    <w:rsid w:val="007D648E"/>
    <w:rsid w:val="00957B38"/>
    <w:rsid w:val="009B4073"/>
    <w:rsid w:val="009B766B"/>
    <w:rsid w:val="00A42C5C"/>
    <w:rsid w:val="00B2460F"/>
    <w:rsid w:val="00B66C81"/>
    <w:rsid w:val="00C40C08"/>
    <w:rsid w:val="00C73A55"/>
    <w:rsid w:val="00CE2A88"/>
    <w:rsid w:val="00F445CD"/>
    <w:rsid w:val="00F6788C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6FA0"/>
    <w:rPr>
      <w:i/>
      <w:iCs/>
    </w:rPr>
  </w:style>
  <w:style w:type="paragraph" w:styleId="a4">
    <w:name w:val="List Paragraph"/>
    <w:basedOn w:val="a"/>
    <w:uiPriority w:val="34"/>
    <w:qFormat/>
    <w:rsid w:val="00F67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6FA0"/>
    <w:rPr>
      <w:i/>
      <w:iCs/>
    </w:rPr>
  </w:style>
  <w:style w:type="paragraph" w:styleId="a4">
    <w:name w:val="List Paragraph"/>
    <w:basedOn w:val="a"/>
    <w:uiPriority w:val="34"/>
    <w:qFormat/>
    <w:rsid w:val="00F67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22</cp:revision>
  <dcterms:created xsi:type="dcterms:W3CDTF">2018-09-22T17:32:00Z</dcterms:created>
  <dcterms:modified xsi:type="dcterms:W3CDTF">2018-09-24T11:08:00Z</dcterms:modified>
</cp:coreProperties>
</file>