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D1" w:rsidRDefault="000325EF" w:rsidP="00D94890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</w:t>
      </w:r>
      <w:r w:rsidR="00BF75D1" w:rsidRPr="00EC3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ФГОС </w:t>
      </w:r>
      <w:r w:rsidR="009445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ОВЗ </w:t>
      </w:r>
      <w:bookmarkStart w:id="0" w:name="_GoBack"/>
      <w:bookmarkEnd w:id="0"/>
      <w:r w:rsidR="00BF75D1" w:rsidRPr="00EC38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современному уроку</w:t>
      </w:r>
      <w:r w:rsidR="00BF75D1" w:rsidRPr="00EC38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классе для детей с ЗПР</w:t>
      </w:r>
    </w:p>
    <w:p w:rsidR="00463B80" w:rsidRPr="00463B80" w:rsidRDefault="00463B80" w:rsidP="00463B80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63B80">
        <w:rPr>
          <w:rFonts w:ascii="Times New Roman" w:hAnsi="Times New Roman" w:cs="Times New Roman"/>
          <w:sz w:val="24"/>
          <w:szCs w:val="24"/>
          <w:lang w:eastAsia="ru-RU"/>
        </w:rPr>
        <w:t xml:space="preserve">Качусова А.Т., </w:t>
      </w:r>
    </w:p>
    <w:p w:rsidR="00463B80" w:rsidRPr="00463B80" w:rsidRDefault="00463B80" w:rsidP="00463B80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463B80">
        <w:rPr>
          <w:rFonts w:ascii="Times New Roman" w:hAnsi="Times New Roman" w:cs="Times New Roman"/>
          <w:sz w:val="24"/>
          <w:szCs w:val="24"/>
          <w:lang w:eastAsia="ru-RU"/>
        </w:rPr>
        <w:t>аместитель директора по УВР</w:t>
      </w:r>
    </w:p>
    <w:p w:rsidR="00463B80" w:rsidRDefault="00BF75D1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</w:p>
    <w:p w:rsidR="00BF75D1" w:rsidRPr="000325EF" w:rsidRDefault="00463B80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BF75D1" w:rsidRPr="000325EF">
        <w:rPr>
          <w:rFonts w:ascii="Times New Roman" w:hAnsi="Times New Roman" w:cs="Times New Roman"/>
          <w:sz w:val="24"/>
          <w:szCs w:val="24"/>
          <w:lang w:eastAsia="ru-RU"/>
        </w:rPr>
        <w:t xml:space="preserve">Обучение в классах основной школы, где обучаются дети с задержкой психического развития, проводится по общеобразовательным программам. 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hAnsi="Times New Roman" w:cs="Times New Roman"/>
          <w:sz w:val="24"/>
          <w:szCs w:val="24"/>
          <w:lang w:eastAsia="ru-RU"/>
        </w:rPr>
        <w:t xml:space="preserve">     Что такое современный урок? Каким должен быть современный урок? Что поставить на первое место в классе – развитие школьника или обучение? Нужно ли максимально индивидуализировать процесс обучения? Нужно ли сообщать ребенку только те знания, которые ему понадобятся в будущем, и как узнать, что понадобится ему в жизни? 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hAnsi="Times New Roman" w:cs="Times New Roman"/>
          <w:sz w:val="24"/>
          <w:szCs w:val="24"/>
          <w:lang w:eastAsia="ru-RU"/>
        </w:rPr>
        <w:t xml:space="preserve">     С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овременный урок должен, прежде всего, научить ребёнка учиться, общаться, помочь ему осознать себя. Для этого ученик должен быть на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полноправным действующим лицом.</w:t>
      </w:r>
    </w:p>
    <w:p w:rsid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D1" w:rsidRPr="00463B80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1.Общедидактические принципы современного урока в </w:t>
      </w:r>
      <w:r w:rsidR="00463B80" w:rsidRP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классах для обучения детей по АООП для обучающихся с ЗПР, вариант 7.2.: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учитель должен владеть учебным предметом, методами обучения;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урок должен быть воспитывающим и развивающим;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уроке должна присутствовать коррекционно-развивающая работа;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излагаемый материал должен быть научным, достоверным, доступным, должен быть связан с жизнью и опираться на прошлый опыт детей;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на каждом уроке должен осуществляться индивидуально-дифференцированный подход к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на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осуществляться межпредметные связи;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7) урок должен быть оснащён:</w:t>
      </w:r>
    </w:p>
    <w:p w:rsidR="00BF75D1" w:rsidRPr="000325EF" w:rsidRDefault="00BF75D1" w:rsidP="000325EF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техническими средствами обучения;</w:t>
      </w:r>
    </w:p>
    <w:p w:rsidR="00BF75D1" w:rsidRPr="000325EF" w:rsidRDefault="00BF75D1" w:rsidP="000325EF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дидактическим материалом (таблицы, карты, иллюстрации, тесты, схемы, схемы алгоритмов рассуждений, перфокарты, опоры и т.д.);</w:t>
      </w:r>
      <w:proofErr w:type="gramEnd"/>
    </w:p>
    <w:p w:rsidR="00BF75D1" w:rsidRPr="000325EF" w:rsidRDefault="00BF75D1" w:rsidP="000325EF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 должен соответствовать уровню развития ребёнка и логике урока.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на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осуществляться инновационные процессы (но не должен присутствовать «эффект новизны»);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необходимо введение ИКТ в образовательный процесс; 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10) должны строго соблюдаться принципы здоровьесбережения:</w:t>
      </w:r>
    </w:p>
    <w:p w:rsidR="00BF75D1" w:rsidRPr="000325EF" w:rsidRDefault="00BF75D1" w:rsidP="000325EF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учебной нагрузки возрасту ребенка и специфическим особенностям детей с ЗПР;</w:t>
      </w:r>
    </w:p>
    <w:p w:rsidR="00BF75D1" w:rsidRPr="000325EF" w:rsidRDefault="00BF75D1" w:rsidP="000325EF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физминуток общего воздействия и для снятия локального утомления в соответствии с требованиями СанПиН 2.4.2.3286-15: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улучшения мозгового кровообращения;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снятия утомления с плечевого пояса и рук;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снятия утомления с туловища;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разных групп мышц с учётом их напряжения в процессе учебной деятельности;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упражнений гимнастики глаз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75D1" w:rsidRPr="000325EF" w:rsidRDefault="00BF75D1" w:rsidP="000325E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санитарно-гигиенических требований;</w:t>
      </w:r>
    </w:p>
    <w:p w:rsidR="00BF75D1" w:rsidRPr="000325EF" w:rsidRDefault="00BF75D1" w:rsidP="000325EF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мебели возрасту детей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урок должен способствовать решению основных задач, стоящих перед школой:</w:t>
      </w:r>
    </w:p>
    <w:p w:rsidR="00BF75D1" w:rsidRPr="000325EF" w:rsidRDefault="00BF75D1" w:rsidP="000325E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всестороннюю педагогическую поддержку ребёнку с ЗПР;</w:t>
      </w:r>
    </w:p>
    <w:p w:rsidR="00BF75D1" w:rsidRPr="000325EF" w:rsidRDefault="00BF75D1" w:rsidP="000325EF">
      <w:pPr>
        <w:pStyle w:val="a4"/>
        <w:numPr>
          <w:ilvl w:val="0"/>
          <w:numId w:val="1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социальной адаптации школьников с ОВЗ.</w:t>
      </w:r>
    </w:p>
    <w:p w:rsid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2.Специальные требования: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замедленность темпа обучения, что соответствует замедленности протекания психических процессов у детей с ЗПР;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упрощение структуры ЗУН в соответствии с психофизическими возможностями ученика;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осуществление повторности в процессе обучения на всех этапах и звеньях урока;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максимальная опора на чувственный опыт ребёнка, что обусловлено конкретностью его мышления;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максимальная опора на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практическую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и опыт ученика;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6) опора на более развитые способности ребёнка;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дифференцированного руководства учебной деятельностью ребёнка, предусматривающего проектирование, направление и регулирование, а вместе с тем и коррекцию действий учащихся членением целостной деятельности на отдельные части, операции (алгоритмизация, пошаговая деятельность).</w:t>
      </w:r>
    </w:p>
    <w:p w:rsid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D1" w:rsidRPr="00F50398" w:rsidRDefault="00B17388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3.Типы уроков в практике классов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proofErr w:type="gramStart"/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ЗПР</w:t>
      </w:r>
      <w:r w:rsidR="00463B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63B80" w:rsidRPr="00F503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(в скобках указаны типы уроков</w:t>
      </w:r>
      <w:r w:rsidRPr="00F503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ФГОС НОО)</w:t>
      </w:r>
      <w:r w:rsidR="00BF75D1" w:rsidRPr="00F503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F75D1" w:rsidRPr="0057408E" w:rsidRDefault="00BF75D1" w:rsidP="000325EF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 (коррекционные меры: уменьшение порций новых знаний и небольшой временной объём их подачи  в начальной  школе – до 15 минут)</w:t>
      </w:r>
      <w:r w:rsidR="001B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001E"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«Урок открытия нового знания»</w:t>
      </w:r>
      <w:r w:rsid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F75D1" w:rsidRPr="000325EF" w:rsidRDefault="00BF75D1" w:rsidP="000325EF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закрепления знаний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1B001E" w:rsidRP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«Урок общеметодологической направленности»</w:t>
      </w:r>
      <w:r w:rsidR="00463B80" w:rsidRP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BF75D1" w:rsidRPr="0057408E" w:rsidRDefault="00BF75D1" w:rsidP="000325EF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обобщения и систематизации знаний (для повторения изученного материала). На этих уроках фрагменты знаний объединяют в единую систему, восстанавливают связи между фактами (осуществляется коррекция сниженного уровня отвлечения и обобщения)</w:t>
      </w:r>
      <w:r w:rsidR="001B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001E"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«Урок развивающего контроля»</w:t>
      </w:r>
      <w:r w:rsid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325EF" w:rsidRDefault="00BF75D1" w:rsidP="000325EF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проверки и оценки знаний (беседы, тесты, письменные работы, практические задания)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="00463B80"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«Урок развивающего контроля»</w:t>
      </w:r>
      <w:r w:rsid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25EF" w:rsidRPr="0057408E" w:rsidRDefault="00BF75D1" w:rsidP="001B001E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комбинированный урок. Чаще всего используется в практике работы учителя, так как совмещает в себе виды работ и задач нескольких типов уроков. Главное в этом типе урока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одача малыми порциями новых знаний, наличие времени для решения дидактических задач на закрепление, повторение и уточнение знаний, а также разнообразие пр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иемов образовательного процесса</w:t>
      </w:r>
      <w:r w:rsidR="001B00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01E" w:rsidRPr="001B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001E"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«Урок общеметодологической направленности», «Урок рефлексии»</w:t>
      </w:r>
      <w:r w:rsidR="00463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B001E" w:rsidRPr="005740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325EF" w:rsidRPr="000325EF" w:rsidRDefault="000325EF" w:rsidP="000325EF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коррекционный урок. Применяется для практической реализации коррекции речи, понятий, письма.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этих уроках осуществляется исправление, уточнение, реализуемые в наблюдении объектов и явлений, назывании, сравнении, классификации, описании, выделении  главного, обобщении;</w:t>
      </w:r>
      <w:proofErr w:type="gramEnd"/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комбинированного урока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классах</w:t>
      </w:r>
      <w:r w:rsidR="00463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обучения детей по АООП для обучающихся с ЗПР, вариант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7.2.: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1.Оргмомент (подготовка к уроку, психологический настрой на урок).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2.Мотивация учебной деятельности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3.Проверка домашнего задания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4.Актуализация знаний по теме (повторение ранее изученного материала)+ рефлексия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Подготовка к восприятию нового материала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6.Изучение новых знаний + рефлексия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7.Коррекция в процессе получения новых знаний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8.Закрепление нового материала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9.Подведение итогов + рефлексия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10.Домашнее задание (прокомментировать)</w:t>
      </w:r>
      <w:r w:rsid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5D1" w:rsidRP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Самооценка и оценка работы на </w:t>
      </w:r>
      <w:proofErr w:type="gramStart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5EF" w:rsidRDefault="000325EF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D1" w:rsidRPr="000325EF" w:rsidRDefault="00F50398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4.Коррекционно-развивающие задачи урока в классе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обучения детей по АООП для обучающихся с ЗПР, вариант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7.2.: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внимания (произвольного, непроизвольного, устойчивого, переключение внимания, увеличение объёма внимания) путём выполнения…;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связной устной речи (регулирующая, планирующая, анализирующая функции, орфоэпически правильное произношение, пополнение и обогащение пассивного и активного словарного запаса, диалогическая и монологическая речь) через выполнение…;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связной письменной речи (при работе над деформированными текстами, сочинением, изложением, творческим диктантом и т.д.);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памяти (кратковременной, долговременной) путём выполнения…;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зрительных восприятий;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слухового восприятия;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мыслительной деятельности (операций анализа и синтеза, выявления главной мысли, установления логических и причинно-следственных связей, планирующей функции мышления);</w:t>
      </w:r>
    </w:p>
    <w:p w:rsidR="00BF75D1" w:rsidRPr="000325EF" w:rsidRDefault="00BF75D1" w:rsidP="00D7279A">
      <w:pPr>
        <w:pStyle w:val="a4"/>
        <w:numPr>
          <w:ilvl w:val="0"/>
          <w:numId w:val="14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личностных качеств обучающихся, их эмоционально-волевой сферы (навыков самоконтроля, усидчивости и выдержки, умения выражать свои чувства и т.д.).</w:t>
      </w:r>
    </w:p>
    <w:p w:rsidR="00D7279A" w:rsidRDefault="00D7279A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F75D1" w:rsidRPr="000325EF" w:rsidRDefault="00F50398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5.Системно-деятельностный подход в обучении – современное требование к уроку</w:t>
      </w:r>
      <w:r w:rsidR="00D727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94890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7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– это удовлетворение от процесса деятельности, поэтому конкретные действия на уроке, такие как самостоятельные упражнения и практические работы, учащиеся классов 7.2. выполняют охотнее, чем познавательные задачи. Заинтересованность учащихся в целенаправленной деятельности на уроке определяется уровнем их потребностей. Интерес к уроку вызывается самой психологией урока. Если преобладает словесная педагогика, то она проявляется как действие учителя, а не как деятельность ученика. Учитель как субъект этой деятельности есть, а объекта, то есть ученика, нет. Он, присутствуя, отсутствует. Так кто же тогда развивает свои психические процессы – внимание, память, мышление? Учитель (принцип </w:t>
      </w:r>
      <w:proofErr w:type="spell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Парретто</w:t>
      </w:r>
      <w:proofErr w:type="spell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У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398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ЗПР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увлечении учителя словесными методами срабатывает охранительная система, включается запредельное торможение.</w:t>
      </w:r>
    </w:p>
    <w:p w:rsidR="00BF75D1" w:rsidRPr="00F50398" w:rsidRDefault="00D94890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 утверждают, что от услышанного учащимся в течение урока в памяти остается меньше 10% содержания, </w:t>
      </w:r>
      <w:r w:rsidR="00D7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воспринятого через чтение – 30%, при опоре на наглядность в памяти остается приблизительно 37% воспринятого. Практические же действия с учебным материалом оставляют в памяти школьников до 70% информации.    Урок тогда будет эффективен, когда будет построен на учительско-ученической деятельности. </w:t>
      </w:r>
      <w:r w:rsidR="00D7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достигается практическими самостоятельными методами и приемами. </w:t>
      </w:r>
      <w:r w:rsidR="00D72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5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случайно новые  стандарты перешли от общеучебных умений и навыков к универсальным учебным действиям.). Что должен ученик делать на </w:t>
      </w:r>
      <w:proofErr w:type="gramStart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уроке</w:t>
      </w:r>
      <w:proofErr w:type="gramEnd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учебных действий? </w:t>
      </w:r>
      <w:proofErr w:type="gramStart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характеризовать, сравнивать, осуществлять, иметь представление, овладевать, передавать, излагать, создавать, отбирать, систематизировать, оценивать, исправлять и т.д.</w:t>
      </w:r>
      <w:proofErr w:type="gramEnd"/>
      <w:r w:rsidR="00BF75D1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Ученик должен захотеть усваивать учебный материал. Нужно втянуть его в образовательный процесс, чтобы он не мог не работать. Это и есть профессионализм в организации ученической деятельности, основанной </w:t>
      </w:r>
      <w:r w:rsidR="00BF75D1" w:rsidRPr="00F50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самостоятельной деятельности </w:t>
      </w:r>
      <w:proofErr w:type="gramStart"/>
      <w:r w:rsidR="00BF75D1" w:rsidRPr="00F503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="00BF75D1" w:rsidRPr="00F50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 незаметным руководством учителя.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Пути такой деятельности:</w:t>
      </w:r>
    </w:p>
    <w:p w:rsidR="00BF75D1" w:rsidRPr="000325EF" w:rsidRDefault="00BF75D1" w:rsidP="00D765FD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только через деятельность самих учащихся;</w:t>
      </w:r>
    </w:p>
    <w:p w:rsidR="00BF75D1" w:rsidRPr="000325EF" w:rsidRDefault="00BF75D1" w:rsidP="00D765FD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излишней словесной педагогики;</w:t>
      </w:r>
    </w:p>
    <w:p w:rsidR="00BF75D1" w:rsidRPr="000325EF" w:rsidRDefault="00BF75D1" w:rsidP="00D765FD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мотивация деятельности является решающим условием успеха хорошего урока, и это задача учителя;</w:t>
      </w:r>
    </w:p>
    <w:p w:rsidR="00BF75D1" w:rsidRDefault="00BF75D1" w:rsidP="00D765FD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внешних мотивов во внутренние, появление у школьников желания учиться.</w:t>
      </w:r>
    </w:p>
    <w:p w:rsidR="00D765FD" w:rsidRPr="000325EF" w:rsidRDefault="00D765FD" w:rsidP="00D765FD">
      <w:pPr>
        <w:pStyle w:val="a4"/>
        <w:spacing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5D1" w:rsidRPr="000325EF" w:rsidRDefault="00F50398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BF75D1"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Индивидуальный и дифференцированный подходы в обучении школьников с ЗПР</w:t>
      </w:r>
      <w:r w:rsidR="00D76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Проблема </w:t>
      </w:r>
      <w:r w:rsidRPr="00032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дифференциации обучения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 ЗПР  решается следующим образом: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комплектование классов для детей с ЗПР, обучающихся по АООП;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применение разных методов и педагогических технологий в рамках одного класса для обучения детей с разным уровнем способностей и развития психических процессов.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дифференцированном подходе различают несколько вариантов заданий по изучаемой теме, отличающихся:</w:t>
      </w:r>
    </w:p>
    <w:p w:rsidR="00BF75D1" w:rsidRPr="000325EF" w:rsidRDefault="00BF75D1" w:rsidP="00D765FD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степени сложности</w:t>
      </w:r>
    </w:p>
    <w:p w:rsidR="00BF75D1" w:rsidRPr="000325EF" w:rsidRDefault="00BF75D1" w:rsidP="00D765FD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объёму</w:t>
      </w:r>
    </w:p>
    <w:p w:rsidR="00BF75D1" w:rsidRPr="000325EF" w:rsidRDefault="00BF75D1" w:rsidP="00D765FD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 выполнения</w:t>
      </w:r>
    </w:p>
    <w:p w:rsidR="00BF75D1" w:rsidRPr="000325EF" w:rsidRDefault="00BF75D1" w:rsidP="00D765FD">
      <w:pPr>
        <w:pStyle w:val="a4"/>
        <w:numPr>
          <w:ilvl w:val="0"/>
          <w:numId w:val="1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степени желательности и обязательности.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Pr="000325E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Принципы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дифференцированного подхода:</w:t>
      </w:r>
    </w:p>
    <w:p w:rsidR="00BF75D1" w:rsidRPr="000325EF" w:rsidRDefault="00BF75D1" w:rsidP="00D765FD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основу берётся изучение учебной деятельности ребёнка и ведущих качеств личности;</w:t>
      </w:r>
    </w:p>
    <w:p w:rsidR="00BF75D1" w:rsidRPr="000325EF" w:rsidRDefault="00BF75D1" w:rsidP="00D765FD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ориентация на особенности динамики познавательного процесса детей с ЗПР;</w:t>
      </w:r>
    </w:p>
    <w:p w:rsidR="00BF75D1" w:rsidRPr="000325EF" w:rsidRDefault="00BF75D1" w:rsidP="00D765FD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используется опора на сохранные свойства психики ребенка с ЗПР;</w:t>
      </w:r>
    </w:p>
    <w:p w:rsidR="00BF75D1" w:rsidRPr="000325EF" w:rsidRDefault="00BF75D1" w:rsidP="00D765FD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применяются решения, направленные на предупреждение ошибок обучения;</w:t>
      </w:r>
    </w:p>
    <w:p w:rsidR="00BF75D1" w:rsidRPr="000325EF" w:rsidRDefault="00BF75D1" w:rsidP="00D765FD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продуктивность познания коррелируется (взаимно зависит) с интересом к уроку.</w:t>
      </w:r>
    </w:p>
    <w:p w:rsidR="00D765FD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76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Рассматривая дифференцированный подход как одну из форм коррекционной работы, важно помнить об использовании </w:t>
      </w:r>
      <w:r w:rsidR="00D765FD" w:rsidRPr="00D765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неспецифических приёмов</w:t>
      </w:r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доброжелательности, единства действий, доступности знаний (по </w:t>
      </w:r>
      <w:proofErr w:type="spellStart"/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Ю.К.Бабанскому</w:t>
      </w:r>
      <w:proofErr w:type="spellEnd"/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 </w:t>
      </w:r>
      <w:r w:rsidR="00D765FD" w:rsidRPr="00D765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специфических,</w:t>
      </w:r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65FD"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таких, как</w:t>
      </w:r>
      <w:r w:rsidR="00D765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закрепление, учёт темпа восприятия,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наводящие вопросы,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расчленение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сложного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не торопить в обдумывании,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 видеть главное,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действия поэтапно,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оптимальный уровень требований,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чередовать труд и отдых, </w:t>
      </w:r>
    </w:p>
    <w:p w:rsidR="00D765FD" w:rsidRDefault="00D765FD" w:rsidP="00D765FD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переключать виды деятельности.</w:t>
      </w:r>
    </w:p>
    <w:p w:rsidR="00BF75D1" w:rsidRPr="000325EF" w:rsidRDefault="00D765FD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32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Индивидуализация обучения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такая организация образовательного процесса, которая при </w:t>
      </w:r>
      <w:proofErr w:type="gramStart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выборе</w:t>
      </w:r>
      <w:proofErr w:type="gramEnd"/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способов, приёмов и темпа обучения учитывает различия индивидуальных особенностей детей.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современный урок в </w:t>
      </w:r>
      <w:r w:rsidR="006F7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для </w:t>
      </w:r>
      <w:proofErr w:type="gramStart"/>
      <w:r w:rsidR="006F7A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6F7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педагогическое произведение</w:t>
      </w:r>
      <w:r w:rsidR="006F7A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A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325EF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учитель вносит в него свой творческий опыт, свой методический почерк. Качество урока зависит как от степени подготовленности класса, так и от педагогического мастерства учителя. Главный тезис современного урока в соответствии с ФГОС НОО: «больше ученика – меньше учителя».</w:t>
      </w:r>
    </w:p>
    <w:p w:rsidR="00BF75D1" w:rsidRPr="000325EF" w:rsidRDefault="00BF75D1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4E2" w:rsidRPr="000325EF" w:rsidRDefault="00D854E2" w:rsidP="000325E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854E2" w:rsidRPr="000325EF" w:rsidSect="005E18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F59"/>
    <w:multiLevelType w:val="hybridMultilevel"/>
    <w:tmpl w:val="29864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956A4"/>
    <w:multiLevelType w:val="multilevel"/>
    <w:tmpl w:val="40EE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65F90"/>
    <w:multiLevelType w:val="hybridMultilevel"/>
    <w:tmpl w:val="BFD86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3389D"/>
    <w:multiLevelType w:val="hybridMultilevel"/>
    <w:tmpl w:val="16983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C3B8A"/>
    <w:multiLevelType w:val="hybridMultilevel"/>
    <w:tmpl w:val="94A4F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40EF8"/>
    <w:multiLevelType w:val="hybridMultilevel"/>
    <w:tmpl w:val="D9F8A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35B0C"/>
    <w:multiLevelType w:val="multilevel"/>
    <w:tmpl w:val="321CD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93F65"/>
    <w:multiLevelType w:val="hybridMultilevel"/>
    <w:tmpl w:val="B0AA0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B7FE9"/>
    <w:multiLevelType w:val="hybridMultilevel"/>
    <w:tmpl w:val="D9486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A38DD"/>
    <w:multiLevelType w:val="hybridMultilevel"/>
    <w:tmpl w:val="84263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D7C94"/>
    <w:multiLevelType w:val="hybridMultilevel"/>
    <w:tmpl w:val="151AC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7E60A2"/>
    <w:multiLevelType w:val="hybridMultilevel"/>
    <w:tmpl w:val="C2608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E357F"/>
    <w:multiLevelType w:val="hybridMultilevel"/>
    <w:tmpl w:val="F8880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E7C5F"/>
    <w:multiLevelType w:val="hybridMultilevel"/>
    <w:tmpl w:val="3AA8A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27925"/>
    <w:multiLevelType w:val="hybridMultilevel"/>
    <w:tmpl w:val="9AD43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14752B"/>
    <w:multiLevelType w:val="hybridMultilevel"/>
    <w:tmpl w:val="C734A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951F86"/>
    <w:multiLevelType w:val="multilevel"/>
    <w:tmpl w:val="1D7A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D43EF9"/>
    <w:multiLevelType w:val="hybridMultilevel"/>
    <w:tmpl w:val="0EDA1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3"/>
  </w:num>
  <w:num w:numId="5">
    <w:abstractNumId w:val="9"/>
  </w:num>
  <w:num w:numId="6">
    <w:abstractNumId w:val="4"/>
  </w:num>
  <w:num w:numId="7">
    <w:abstractNumId w:val="2"/>
  </w:num>
  <w:num w:numId="8">
    <w:abstractNumId w:val="14"/>
  </w:num>
  <w:num w:numId="9">
    <w:abstractNumId w:val="7"/>
  </w:num>
  <w:num w:numId="10">
    <w:abstractNumId w:val="10"/>
  </w:num>
  <w:num w:numId="11">
    <w:abstractNumId w:val="3"/>
  </w:num>
  <w:num w:numId="12">
    <w:abstractNumId w:val="0"/>
  </w:num>
  <w:num w:numId="13">
    <w:abstractNumId w:val="15"/>
  </w:num>
  <w:num w:numId="14">
    <w:abstractNumId w:val="5"/>
  </w:num>
  <w:num w:numId="15">
    <w:abstractNumId w:val="17"/>
  </w:num>
  <w:num w:numId="16">
    <w:abstractNumId w:val="12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D1"/>
    <w:rsid w:val="000325EF"/>
    <w:rsid w:val="001B001E"/>
    <w:rsid w:val="003D63EF"/>
    <w:rsid w:val="00463B80"/>
    <w:rsid w:val="0057408E"/>
    <w:rsid w:val="006F7A23"/>
    <w:rsid w:val="008945A7"/>
    <w:rsid w:val="0094455D"/>
    <w:rsid w:val="00B17388"/>
    <w:rsid w:val="00BF75D1"/>
    <w:rsid w:val="00D7279A"/>
    <w:rsid w:val="00D765FD"/>
    <w:rsid w:val="00D854E2"/>
    <w:rsid w:val="00D94890"/>
    <w:rsid w:val="00F5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5D1"/>
    <w:pPr>
      <w:ind w:left="720"/>
      <w:contextualSpacing/>
    </w:pPr>
  </w:style>
  <w:style w:type="paragraph" w:styleId="a4">
    <w:name w:val="No Spacing"/>
    <w:uiPriority w:val="1"/>
    <w:qFormat/>
    <w:rsid w:val="00BF75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5D1"/>
    <w:pPr>
      <w:ind w:left="720"/>
      <w:contextualSpacing/>
    </w:pPr>
  </w:style>
  <w:style w:type="paragraph" w:styleId="a4">
    <w:name w:val="No Spacing"/>
    <w:uiPriority w:val="1"/>
    <w:qFormat/>
    <w:rsid w:val="00BF75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СОКШ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14</cp:revision>
  <dcterms:created xsi:type="dcterms:W3CDTF">2017-12-25T06:44:00Z</dcterms:created>
  <dcterms:modified xsi:type="dcterms:W3CDTF">2018-01-11T04:23:00Z</dcterms:modified>
</cp:coreProperties>
</file>